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EB3CA" w14:textId="66291CC9" w:rsidR="00F75465" w:rsidRDefault="00305818" w:rsidP="0081386E">
      <w:pPr>
        <w:pBdr>
          <w:top w:val="single" w:sz="18" w:space="1" w:color="156082" w:themeColor="accent1" w:shadow="1"/>
          <w:left w:val="single" w:sz="18" w:space="4" w:color="156082" w:themeColor="accent1" w:shadow="1"/>
          <w:bottom w:val="single" w:sz="18" w:space="1" w:color="156082" w:themeColor="accent1" w:shadow="1"/>
          <w:right w:val="single" w:sz="18" w:space="4" w:color="156082" w:themeColor="accent1" w:shadow="1"/>
        </w:pBdr>
        <w:spacing w:after="0"/>
        <w:jc w:val="center"/>
        <w:rPr>
          <w:rFonts w:ascii="Segoe UI Emoji" w:hAnsi="Segoe UI Emoji" w:cs="Segoe UI Emoji"/>
          <w:b/>
          <w:sz w:val="24"/>
        </w:rPr>
      </w:pPr>
      <w:r w:rsidRPr="00305818">
        <w:rPr>
          <w:rFonts w:ascii="Segoe UI Emoji" w:hAnsi="Segoe UI Emoji" w:cs="Segoe UI Emoji"/>
          <w:b/>
          <w:sz w:val="24"/>
        </w:rPr>
        <w:t>🌸</w:t>
      </w:r>
      <w:r w:rsidR="00577F5C">
        <w:rPr>
          <w:b/>
          <w:sz w:val="24"/>
        </w:rPr>
        <w:t>Practice Updates</w:t>
      </w:r>
      <w:r w:rsidRPr="00305818">
        <w:t xml:space="preserve"> </w:t>
      </w:r>
      <w:r w:rsidRPr="00305818">
        <w:rPr>
          <w:rFonts w:ascii="Segoe UI Emoji" w:hAnsi="Segoe UI Emoji" w:cs="Segoe UI Emoji"/>
          <w:b/>
          <w:sz w:val="24"/>
        </w:rPr>
        <w:t>🌸</w:t>
      </w:r>
    </w:p>
    <w:p w14:paraId="7AAECBE7" w14:textId="4AC30209" w:rsidR="00945E13" w:rsidRDefault="0081386E" w:rsidP="0081386E">
      <w:pPr>
        <w:pBdr>
          <w:top w:val="single" w:sz="18" w:space="1" w:color="156082" w:themeColor="accent1" w:shadow="1"/>
          <w:left w:val="single" w:sz="18" w:space="4" w:color="156082" w:themeColor="accent1" w:shadow="1"/>
          <w:bottom w:val="single" w:sz="18" w:space="1" w:color="156082" w:themeColor="accent1" w:shadow="1"/>
          <w:right w:val="single" w:sz="18" w:space="4" w:color="156082" w:themeColor="accent1" w:shadow="1"/>
        </w:pBdr>
        <w:spacing w:after="0"/>
        <w:jc w:val="center"/>
      </w:pPr>
      <w:r w:rsidRPr="0081386E">
        <w:rPr>
          <w:rFonts w:ascii="Segoe UI Emoji" w:hAnsi="Segoe UI Emoji" w:cs="Segoe UI Emoji"/>
          <w:b/>
          <w:bCs/>
        </w:rPr>
        <w:t>🗓️</w:t>
      </w:r>
      <w:r w:rsidR="0051706D" w:rsidRPr="0051706D">
        <w:rPr>
          <w:b/>
          <w:bCs/>
        </w:rPr>
        <w:t>The practice will be closed on the following dates</w:t>
      </w:r>
      <w:r w:rsidRPr="0081386E">
        <w:rPr>
          <w:rFonts w:ascii="Segoe UI Emoji" w:hAnsi="Segoe UI Emoji" w:cs="Segoe UI Emoji"/>
          <w:b/>
          <w:bCs/>
        </w:rPr>
        <w:t>🗓️</w:t>
      </w:r>
    </w:p>
    <w:p w14:paraId="77B77D4D" w14:textId="3631FE1E" w:rsidR="0051706D" w:rsidRDefault="0051706D" w:rsidP="0081386E">
      <w:pPr>
        <w:pBdr>
          <w:top w:val="single" w:sz="18" w:space="1" w:color="156082" w:themeColor="accent1" w:shadow="1"/>
          <w:left w:val="single" w:sz="18" w:space="4" w:color="156082" w:themeColor="accent1" w:shadow="1"/>
          <w:bottom w:val="single" w:sz="18" w:space="1" w:color="156082" w:themeColor="accent1" w:shadow="1"/>
          <w:right w:val="single" w:sz="18" w:space="4" w:color="156082" w:themeColor="accent1" w:shadow="1"/>
        </w:pBdr>
        <w:spacing w:after="0"/>
        <w:jc w:val="center"/>
      </w:pPr>
      <w:r>
        <w:t>Bank Holiday: Monday 4</w:t>
      </w:r>
      <w:r w:rsidRPr="0051706D">
        <w:rPr>
          <w:vertAlign w:val="superscript"/>
        </w:rPr>
        <w:t>th</w:t>
      </w:r>
      <w:r>
        <w:t xml:space="preserve"> May &amp; Monday 25</w:t>
      </w:r>
      <w:r w:rsidRPr="0051706D">
        <w:rPr>
          <w:vertAlign w:val="superscript"/>
        </w:rPr>
        <w:t>th</w:t>
      </w:r>
      <w:r>
        <w:t xml:space="preserve"> May</w:t>
      </w:r>
    </w:p>
    <w:p w14:paraId="3C1729C1" w14:textId="69B7FF72" w:rsidR="00945E13" w:rsidRDefault="00577F5C" w:rsidP="0081386E">
      <w:pPr>
        <w:pBdr>
          <w:top w:val="single" w:sz="18" w:space="1" w:color="156082" w:themeColor="accent1" w:shadow="1"/>
          <w:left w:val="single" w:sz="18" w:space="4" w:color="156082" w:themeColor="accent1" w:shadow="1"/>
          <w:bottom w:val="single" w:sz="18" w:space="1" w:color="156082" w:themeColor="accent1" w:shadow="1"/>
          <w:right w:val="single" w:sz="18" w:space="4" w:color="156082" w:themeColor="accent1" w:shadow="1"/>
        </w:pBdr>
        <w:tabs>
          <w:tab w:val="right" w:pos="9026"/>
        </w:tabs>
        <w:spacing w:after="0"/>
        <w:jc w:val="center"/>
      </w:pPr>
      <w:r w:rsidRPr="0051706D">
        <w:t>Training closure date</w:t>
      </w:r>
      <w:r w:rsidR="0051706D" w:rsidRPr="0051706D">
        <w:t xml:space="preserve"> 1.30pm</w:t>
      </w:r>
      <w:r w:rsidRPr="0051706D">
        <w:t xml:space="preserve">: Wednesday </w:t>
      </w:r>
      <w:r w:rsidR="0051706D" w:rsidRPr="0051706D">
        <w:t>20</w:t>
      </w:r>
      <w:r w:rsidR="0051706D" w:rsidRPr="0051706D">
        <w:rPr>
          <w:vertAlign w:val="superscript"/>
        </w:rPr>
        <w:t>th</w:t>
      </w:r>
      <w:r w:rsidR="0051706D" w:rsidRPr="0051706D">
        <w:t xml:space="preserve"> May</w:t>
      </w:r>
    </w:p>
    <w:p w14:paraId="3D397DB9" w14:textId="29A291E0" w:rsidR="00036FE9" w:rsidRPr="00036FE9" w:rsidRDefault="00036FE9" w:rsidP="0081386E">
      <w:pPr>
        <w:pBdr>
          <w:top w:val="single" w:sz="18" w:space="1" w:color="156082" w:themeColor="accent1" w:shadow="1"/>
          <w:left w:val="single" w:sz="18" w:space="4" w:color="156082" w:themeColor="accent1" w:shadow="1"/>
          <w:bottom w:val="single" w:sz="18" w:space="1" w:color="156082" w:themeColor="accent1" w:shadow="1"/>
          <w:right w:val="single" w:sz="18" w:space="4" w:color="156082" w:themeColor="accent1" w:shadow="1"/>
        </w:pBdr>
        <w:tabs>
          <w:tab w:val="right" w:pos="9026"/>
        </w:tabs>
        <w:spacing w:after="0"/>
        <w:jc w:val="center"/>
        <w:rPr>
          <w:b/>
          <w:bCs/>
        </w:rPr>
      </w:pPr>
      <w:r w:rsidRPr="00036FE9">
        <w:rPr>
          <w:b/>
          <w:bCs/>
        </w:rPr>
        <w:t>Please call 111 if you require medical assistance during this time</w:t>
      </w:r>
    </w:p>
    <w:p w14:paraId="30E5C043" w14:textId="77777777" w:rsidR="00C1424C" w:rsidRDefault="00C1424C" w:rsidP="0081386E">
      <w:pPr>
        <w:pBdr>
          <w:top w:val="single" w:sz="18" w:space="1" w:color="156082" w:themeColor="accent1" w:shadow="1"/>
          <w:left w:val="single" w:sz="18" w:space="4" w:color="156082" w:themeColor="accent1" w:shadow="1"/>
          <w:bottom w:val="single" w:sz="18" w:space="1" w:color="156082" w:themeColor="accent1" w:shadow="1"/>
          <w:right w:val="single" w:sz="18" w:space="4" w:color="156082" w:themeColor="accent1" w:shadow="1"/>
        </w:pBdr>
        <w:tabs>
          <w:tab w:val="right" w:pos="9026"/>
        </w:tabs>
        <w:spacing w:after="0"/>
        <w:jc w:val="center"/>
      </w:pPr>
    </w:p>
    <w:p w14:paraId="1A943391" w14:textId="36EE9F7D" w:rsidR="00C1424C" w:rsidRDefault="00C1424C" w:rsidP="0081386E">
      <w:pPr>
        <w:pBdr>
          <w:top w:val="single" w:sz="18" w:space="1" w:color="156082" w:themeColor="accent1" w:shadow="1"/>
          <w:left w:val="single" w:sz="18" w:space="4" w:color="156082" w:themeColor="accent1" w:shadow="1"/>
          <w:bottom w:val="single" w:sz="18" w:space="1" w:color="156082" w:themeColor="accent1" w:shadow="1"/>
          <w:right w:val="single" w:sz="18" w:space="4" w:color="156082" w:themeColor="accent1" w:shadow="1"/>
        </w:pBdr>
        <w:tabs>
          <w:tab w:val="right" w:pos="9026"/>
        </w:tabs>
        <w:jc w:val="center"/>
        <w:rPr>
          <w:b/>
          <w:bCs/>
        </w:rPr>
      </w:pPr>
      <w:r w:rsidRPr="00C1424C">
        <w:rPr>
          <w:b/>
          <w:bCs/>
        </w:rPr>
        <w:t>Staffing updates</w:t>
      </w:r>
    </w:p>
    <w:p w14:paraId="5CD1DA15" w14:textId="7B694909" w:rsidR="00577F5C" w:rsidRPr="00C1424C" w:rsidRDefault="00C1424C" w:rsidP="0081386E">
      <w:pPr>
        <w:pBdr>
          <w:top w:val="single" w:sz="18" w:space="1" w:color="156082" w:themeColor="accent1" w:shadow="1"/>
          <w:left w:val="single" w:sz="18" w:space="4" w:color="156082" w:themeColor="accent1" w:shadow="1"/>
          <w:bottom w:val="single" w:sz="18" w:space="1" w:color="156082" w:themeColor="accent1" w:shadow="1"/>
          <w:right w:val="single" w:sz="18" w:space="4" w:color="156082" w:themeColor="accent1" w:shadow="1"/>
        </w:pBdr>
        <w:tabs>
          <w:tab w:val="right" w:pos="9026"/>
        </w:tabs>
        <w:jc w:val="center"/>
      </w:pPr>
      <w:r w:rsidRPr="00C1424C">
        <w:t xml:space="preserve">We have welcomed two new receptionists, Gabi and </w:t>
      </w:r>
      <w:proofErr w:type="gramStart"/>
      <w:r w:rsidRPr="00C1424C">
        <w:t>Dawn</w:t>
      </w:r>
      <w:proofErr w:type="gramEnd"/>
      <w:r w:rsidRPr="00C1424C">
        <w:t xml:space="preserve"> to the practice team</w:t>
      </w:r>
    </w:p>
    <w:p w14:paraId="5A4F838C" w14:textId="77777777" w:rsidR="00036FE9" w:rsidRDefault="0051706D" w:rsidP="00C97219">
      <w:pPr>
        <w:pBdr>
          <w:top w:val="single" w:sz="18" w:space="0" w:color="156082" w:themeColor="accent1" w:shadow="1"/>
          <w:left w:val="single" w:sz="18" w:space="4" w:color="156082" w:themeColor="accent1" w:shadow="1"/>
          <w:bottom w:val="single" w:sz="18" w:space="1" w:color="156082" w:themeColor="accent1" w:shadow="1"/>
          <w:right w:val="single" w:sz="18" w:space="4" w:color="156082" w:themeColor="accent1" w:shadow="1"/>
        </w:pBdr>
        <w:rPr>
          <w:b/>
        </w:rPr>
      </w:pPr>
      <w:r>
        <w:rPr>
          <w:b/>
        </w:rPr>
        <w:t>Veteran Friendly Practice</w:t>
      </w:r>
    </w:p>
    <w:p w14:paraId="7B50302D" w14:textId="4100E49F" w:rsidR="0051706D" w:rsidRPr="00577F5C" w:rsidRDefault="0051706D" w:rsidP="00C97219">
      <w:pPr>
        <w:pBdr>
          <w:top w:val="single" w:sz="18" w:space="0" w:color="156082" w:themeColor="accent1" w:shadow="1"/>
          <w:left w:val="single" w:sz="18" w:space="4" w:color="156082" w:themeColor="accent1" w:shadow="1"/>
          <w:bottom w:val="single" w:sz="18" w:space="1" w:color="156082" w:themeColor="accent1" w:shadow="1"/>
          <w:right w:val="single" w:sz="18" w:space="4" w:color="156082" w:themeColor="accent1" w:shadow="1"/>
        </w:pBdr>
        <w:rPr>
          <w:lang w:val="en-GB"/>
        </w:rPr>
      </w:pPr>
      <w:r w:rsidRPr="0051706D">
        <w:rPr>
          <w:bCs/>
        </w:rPr>
        <w:t>We are proud to be a Veteran Friendly Practice. If you have served in the armed Forces, please let reception know so we can update your records and signpost support services.</w:t>
      </w:r>
    </w:p>
    <w:p w14:paraId="168FFADA" w14:textId="32CE5E63" w:rsidR="00FF606A" w:rsidRDefault="00C1424C" w:rsidP="00E42B25">
      <w:pPr>
        <w:pBdr>
          <w:top w:val="single" w:sz="18" w:space="1" w:color="156082" w:themeColor="accent1" w:shadow="1"/>
          <w:left w:val="single" w:sz="18" w:space="4" w:color="156082" w:themeColor="accent1" w:shadow="1"/>
          <w:bottom w:val="single" w:sz="18" w:space="1" w:color="156082" w:themeColor="accent1" w:shadow="1"/>
          <w:right w:val="single" w:sz="18" w:space="4" w:color="156082" w:themeColor="accent1" w:shadow="1"/>
        </w:pBdr>
        <w:spacing w:before="120" w:after="120"/>
        <w:rPr>
          <w:b/>
          <w:bCs/>
        </w:rPr>
      </w:pPr>
      <w:r>
        <w:rPr>
          <w:b/>
          <w:bCs/>
        </w:rPr>
        <w:t>Telephone access</w:t>
      </w:r>
    </w:p>
    <w:p w14:paraId="3B94D62B" w14:textId="40C214D6" w:rsidR="00C1424C" w:rsidRPr="00C1424C" w:rsidRDefault="00C1424C" w:rsidP="00E42B25">
      <w:pPr>
        <w:pBdr>
          <w:top w:val="single" w:sz="18" w:space="1" w:color="156082" w:themeColor="accent1" w:shadow="1"/>
          <w:left w:val="single" w:sz="18" w:space="4" w:color="156082" w:themeColor="accent1" w:shadow="1"/>
          <w:bottom w:val="single" w:sz="18" w:space="1" w:color="156082" w:themeColor="accent1" w:shadow="1"/>
          <w:right w:val="single" w:sz="18" w:space="4" w:color="156082" w:themeColor="accent1" w:shadow="1"/>
        </w:pBdr>
        <w:spacing w:before="120" w:after="120"/>
      </w:pPr>
      <w:r w:rsidRPr="00C1424C">
        <w:t xml:space="preserve">Our telephone lines are busiest between 8:30am and 10:00am. If your query is non-urgent, you may find it easier to call later in the day. Alternatively, you can use our online consultation form on our website. </w:t>
      </w:r>
    </w:p>
    <w:p w14:paraId="5E60DAA1" w14:textId="03131968" w:rsidR="00577F5C" w:rsidRDefault="00577F5C" w:rsidP="00E42B25">
      <w:pPr>
        <w:pBdr>
          <w:top w:val="single" w:sz="18" w:space="0" w:color="156082" w:themeColor="accent1" w:shadow="1"/>
          <w:left w:val="single" w:sz="18" w:space="4" w:color="156082" w:themeColor="accent1" w:shadow="1"/>
          <w:bottom w:val="single" w:sz="18" w:space="1" w:color="156082" w:themeColor="accent1" w:shadow="1"/>
          <w:right w:val="single" w:sz="18" w:space="4" w:color="156082" w:themeColor="accent1" w:shadow="1"/>
        </w:pBdr>
        <w:spacing w:before="120" w:after="120"/>
      </w:pPr>
      <w:r w:rsidRPr="00AF1FB8">
        <w:rPr>
          <w:noProof/>
        </w:rPr>
        <w:drawing>
          <wp:anchor distT="0" distB="0" distL="114300" distR="114300" simplePos="0" relativeHeight="251658240" behindDoc="1" locked="0" layoutInCell="1" allowOverlap="1" wp14:anchorId="2C69A4CC" wp14:editId="1F359532">
            <wp:simplePos x="0" y="0"/>
            <wp:positionH relativeFrom="column">
              <wp:posOffset>4562475</wp:posOffset>
            </wp:positionH>
            <wp:positionV relativeFrom="paragraph">
              <wp:posOffset>227965</wp:posOffset>
            </wp:positionV>
            <wp:extent cx="895350" cy="971550"/>
            <wp:effectExtent l="0" t="0" r="0" b="0"/>
            <wp:wrapNone/>
            <wp:docPr id="1453208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08357"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971550"/>
                    </a:xfrm>
                    <a:prstGeom prst="rect">
                      <a:avLst/>
                    </a:prstGeom>
                  </pic:spPr>
                </pic:pic>
              </a:graphicData>
            </a:graphic>
            <wp14:sizeRelH relativeFrom="margin">
              <wp14:pctWidth>0</wp14:pctWidth>
            </wp14:sizeRelH>
            <wp14:sizeRelV relativeFrom="margin">
              <wp14:pctHeight>0</wp14:pctHeight>
            </wp14:sizeRelV>
          </wp:anchor>
        </w:drawing>
      </w:r>
      <w:r>
        <w:rPr>
          <w:b/>
          <w:sz w:val="24"/>
        </w:rPr>
        <w:t>Appointments &amp; Access</w:t>
      </w:r>
      <w:r w:rsidR="00305818">
        <w:rPr>
          <w:b/>
          <w:sz w:val="24"/>
        </w:rPr>
        <w:t xml:space="preserve"> </w:t>
      </w:r>
      <w:r w:rsidR="00305818" w:rsidRPr="00305818">
        <w:rPr>
          <w:rFonts w:ascii="Segoe UI Emoji" w:hAnsi="Segoe UI Emoji" w:cs="Segoe UI Emoji"/>
          <w:b/>
          <w:sz w:val="24"/>
        </w:rPr>
        <w:t>📱</w:t>
      </w:r>
      <w:r>
        <w:rPr>
          <w:b/>
          <w:sz w:val="24"/>
        </w:rPr>
        <w:br/>
      </w:r>
      <w:r>
        <w:t>• Please cancel appointments you no longer need</w:t>
      </w:r>
      <w:r>
        <w:br/>
        <w:t>• Use online services or the NHS App where possible</w:t>
      </w:r>
      <w:r>
        <w:br/>
        <w:t>• Contact reception for urgent same</w:t>
      </w:r>
      <w:r>
        <w:rPr>
          <w:rFonts w:ascii="Cambria Math" w:hAnsi="Cambria Math" w:cs="Cambria Math"/>
        </w:rPr>
        <w:t>‑</w:t>
      </w:r>
      <w:r>
        <w:t>day concerns</w:t>
      </w:r>
    </w:p>
    <w:p w14:paraId="46160963" w14:textId="1560A3D4" w:rsidR="00577F5C" w:rsidRDefault="00577F5C" w:rsidP="00E42B25">
      <w:pPr>
        <w:pBdr>
          <w:top w:val="single" w:sz="18" w:space="0" w:color="156082" w:themeColor="accent1" w:shadow="1"/>
          <w:left w:val="single" w:sz="18" w:space="4" w:color="156082" w:themeColor="accent1" w:shadow="1"/>
          <w:bottom w:val="single" w:sz="18" w:space="1" w:color="156082" w:themeColor="accent1" w:shadow="1"/>
          <w:right w:val="single" w:sz="18" w:space="4" w:color="156082" w:themeColor="accent1" w:shadow="1"/>
        </w:pBdr>
        <w:spacing w:before="120" w:after="120"/>
      </w:pPr>
      <w:r>
        <w:rPr>
          <w:b/>
        </w:rPr>
        <w:t>Access Online Services</w:t>
      </w:r>
      <w:r>
        <w:rPr>
          <w:b/>
        </w:rPr>
        <w:br/>
      </w:r>
      <w:r>
        <w:t>Scan the QR code to download the NHS App or visit our website to:</w:t>
      </w:r>
      <w:r>
        <w:br/>
        <w:t>• Order repeat prescriptions</w:t>
      </w:r>
      <w:r>
        <w:br/>
        <w:t>• View your medical record</w:t>
      </w:r>
      <w:r>
        <w:br/>
        <w:t>• Book appointments</w:t>
      </w:r>
    </w:p>
    <w:p w14:paraId="4E119774" w14:textId="77777777" w:rsidR="00036FE9" w:rsidRDefault="00036FE9" w:rsidP="00E42B25">
      <w:pPr>
        <w:spacing w:before="120" w:after="120"/>
      </w:pPr>
    </w:p>
    <w:p w14:paraId="56412026" w14:textId="77777777" w:rsidR="0081386E" w:rsidRDefault="0081386E" w:rsidP="00036FE9">
      <w:pPr>
        <w:pBdr>
          <w:top w:val="single" w:sz="18" w:space="0" w:color="156082" w:themeColor="accent1" w:shadow="1"/>
          <w:left w:val="single" w:sz="18" w:space="4" w:color="156082" w:themeColor="accent1" w:shadow="1"/>
          <w:bottom w:val="single" w:sz="18" w:space="1" w:color="156082" w:themeColor="accent1" w:shadow="1"/>
          <w:right w:val="single" w:sz="18" w:space="4" w:color="156082" w:themeColor="accent1" w:shadow="1"/>
        </w:pBdr>
        <w:spacing w:after="0"/>
        <w:rPr>
          <w:b/>
          <w:bCs/>
          <w:noProof/>
          <w14:ligatures w14:val="standardContextual"/>
        </w:rPr>
      </w:pPr>
    </w:p>
    <w:p w14:paraId="631D3E62" w14:textId="77777777" w:rsidR="0081386E" w:rsidRDefault="0081386E" w:rsidP="00036FE9">
      <w:pPr>
        <w:pBdr>
          <w:top w:val="single" w:sz="18" w:space="0" w:color="156082" w:themeColor="accent1" w:shadow="1"/>
          <w:left w:val="single" w:sz="18" w:space="4" w:color="156082" w:themeColor="accent1" w:shadow="1"/>
          <w:bottom w:val="single" w:sz="18" w:space="1" w:color="156082" w:themeColor="accent1" w:shadow="1"/>
          <w:right w:val="single" w:sz="18" w:space="4" w:color="156082" w:themeColor="accent1" w:shadow="1"/>
        </w:pBdr>
        <w:spacing w:after="0"/>
        <w:rPr>
          <w:b/>
          <w:bCs/>
          <w:noProof/>
          <w14:ligatures w14:val="standardContextual"/>
        </w:rPr>
      </w:pPr>
    </w:p>
    <w:p w14:paraId="450E1E81" w14:textId="18D58445" w:rsidR="00945E13" w:rsidRDefault="00E42B25" w:rsidP="00036FE9">
      <w:pPr>
        <w:pBdr>
          <w:top w:val="single" w:sz="18" w:space="0" w:color="156082" w:themeColor="accent1" w:shadow="1"/>
          <w:left w:val="single" w:sz="18" w:space="4" w:color="156082" w:themeColor="accent1" w:shadow="1"/>
          <w:bottom w:val="single" w:sz="18" w:space="1" w:color="156082" w:themeColor="accent1" w:shadow="1"/>
          <w:right w:val="single" w:sz="18" w:space="4" w:color="156082" w:themeColor="accent1" w:shadow="1"/>
        </w:pBdr>
        <w:spacing w:after="0"/>
        <w:rPr>
          <w:b/>
          <w:bCs/>
          <w:noProof/>
          <w14:ligatures w14:val="standardContextual"/>
        </w:rPr>
      </w:pPr>
      <w:r>
        <w:rPr>
          <w:b/>
          <w:bCs/>
          <w:noProof/>
          <w14:ligatures w14:val="standardContextual"/>
        </w:rPr>
        <w:t xml:space="preserve"> </w:t>
      </w:r>
      <w:r w:rsidR="00036FE9">
        <w:rPr>
          <w:b/>
          <w:bCs/>
          <w:noProof/>
          <w14:ligatures w14:val="standardContextual"/>
        </w:rPr>
        <w:t>RSV Vaccine</w:t>
      </w:r>
      <w:r w:rsidR="0081386E">
        <w:rPr>
          <w:b/>
          <w:bCs/>
          <w:noProof/>
          <w14:ligatures w14:val="standardContextual"/>
        </w:rPr>
        <w:t xml:space="preserve"> </w:t>
      </w:r>
      <w:r w:rsidR="0081386E" w:rsidRPr="0081386E">
        <w:rPr>
          <w:rFonts w:ascii="Segoe UI Emoji" w:hAnsi="Segoe UI Emoji" w:cs="Segoe UI Emoji"/>
          <w:b/>
          <w:bCs/>
          <w:noProof/>
          <w14:ligatures w14:val="standardContextual"/>
        </w:rPr>
        <w:t>💉</w:t>
      </w:r>
    </w:p>
    <w:p w14:paraId="7E8FD016" w14:textId="6B75BF37" w:rsidR="00036FE9" w:rsidRPr="0081386E" w:rsidRDefault="00036FE9" w:rsidP="00036FE9">
      <w:pPr>
        <w:pBdr>
          <w:top w:val="single" w:sz="18" w:space="0" w:color="156082" w:themeColor="accent1" w:shadow="1"/>
          <w:left w:val="single" w:sz="18" w:space="4" w:color="156082" w:themeColor="accent1" w:shadow="1"/>
          <w:bottom w:val="single" w:sz="18" w:space="1" w:color="156082" w:themeColor="accent1" w:shadow="1"/>
          <w:right w:val="single" w:sz="18" w:space="4" w:color="156082" w:themeColor="accent1" w:shadow="1"/>
        </w:pBdr>
        <w:spacing w:after="0"/>
      </w:pPr>
      <w:r w:rsidRPr="0081386E">
        <w:rPr>
          <w:noProof/>
          <w14:ligatures w14:val="standardContextual"/>
        </w:rPr>
        <w:t xml:space="preserve">The RSV vaccine has now become available to patients who are over 80 years of age and haven't been eligible in the past. </w:t>
      </w:r>
    </w:p>
    <w:p w14:paraId="790C66B7" w14:textId="77777777" w:rsidR="0081386E" w:rsidRDefault="0081386E" w:rsidP="00945E13">
      <w:pPr>
        <w:pBdr>
          <w:top w:val="single" w:sz="18" w:space="0" w:color="156082" w:themeColor="accent1" w:shadow="1"/>
          <w:left w:val="single" w:sz="18" w:space="4" w:color="156082" w:themeColor="accent1" w:shadow="1"/>
          <w:bottom w:val="single" w:sz="18" w:space="1" w:color="156082" w:themeColor="accent1" w:shadow="1"/>
          <w:right w:val="single" w:sz="18" w:space="4" w:color="156082" w:themeColor="accent1" w:shadow="1"/>
        </w:pBdr>
      </w:pPr>
    </w:p>
    <w:p w14:paraId="461ECF5B" w14:textId="77777777" w:rsidR="0081386E" w:rsidRDefault="0081386E" w:rsidP="00945E13">
      <w:pPr>
        <w:pBdr>
          <w:top w:val="single" w:sz="18" w:space="0" w:color="156082" w:themeColor="accent1" w:shadow="1"/>
          <w:left w:val="single" w:sz="18" w:space="4" w:color="156082" w:themeColor="accent1" w:shadow="1"/>
          <w:bottom w:val="single" w:sz="18" w:space="1" w:color="156082" w:themeColor="accent1" w:shadow="1"/>
          <w:right w:val="single" w:sz="18" w:space="4" w:color="156082" w:themeColor="accent1" w:shadow="1"/>
        </w:pBdr>
      </w:pPr>
    </w:p>
    <w:p w14:paraId="7FFFADD2" w14:textId="2E5CF8A0" w:rsidR="00FF606A" w:rsidRDefault="00305818" w:rsidP="00E42B25">
      <w:pPr>
        <w:pBdr>
          <w:top w:val="single" w:sz="18" w:space="1" w:color="156082" w:themeColor="accent1" w:shadow="1"/>
          <w:left w:val="single" w:sz="18" w:space="4" w:color="156082" w:themeColor="accent1" w:shadow="1"/>
          <w:bottom w:val="single" w:sz="18" w:space="1" w:color="156082" w:themeColor="accent1" w:shadow="1"/>
          <w:right w:val="single" w:sz="18" w:space="4" w:color="156082" w:themeColor="accent1" w:shadow="1"/>
        </w:pBdr>
        <w:spacing w:after="120"/>
        <w:rPr>
          <w:b/>
          <w:bCs/>
        </w:rPr>
      </w:pPr>
      <w:r w:rsidRPr="00305818">
        <w:rPr>
          <w:rFonts w:ascii="Segoe UI Emoji" w:hAnsi="Segoe UI Emoji" w:cs="Segoe UI Emoji"/>
          <w:b/>
          <w:bCs/>
        </w:rPr>
        <w:lastRenderedPageBreak/>
        <w:t>🌷</w:t>
      </w:r>
      <w:r>
        <w:rPr>
          <w:rFonts w:ascii="Segoe UI Emoji" w:hAnsi="Segoe UI Emoji" w:cs="Segoe UI Emoji"/>
          <w:b/>
          <w:bCs/>
        </w:rPr>
        <w:t xml:space="preserve"> </w:t>
      </w:r>
      <w:r w:rsidR="00C1424C">
        <w:rPr>
          <w:b/>
          <w:bCs/>
        </w:rPr>
        <w:t>May Health Campaigns</w:t>
      </w:r>
      <w:r>
        <w:rPr>
          <w:b/>
          <w:bCs/>
        </w:rPr>
        <w:t xml:space="preserve"> </w:t>
      </w:r>
      <w:r w:rsidRPr="00305818">
        <w:rPr>
          <w:rFonts w:ascii="Segoe UI Emoji" w:hAnsi="Segoe UI Emoji" w:cs="Segoe UI Emoji"/>
          <w:b/>
          <w:bCs/>
        </w:rPr>
        <w:t>🌷</w:t>
      </w:r>
    </w:p>
    <w:p w14:paraId="51415797" w14:textId="1C9A7308" w:rsidR="00FF606A" w:rsidRPr="00C1424C" w:rsidRDefault="00C1424C" w:rsidP="00E42B25">
      <w:pPr>
        <w:pBdr>
          <w:top w:val="single" w:sz="18" w:space="1" w:color="156082" w:themeColor="accent1" w:shadow="1"/>
          <w:left w:val="single" w:sz="18" w:space="4" w:color="156082" w:themeColor="accent1" w:shadow="1"/>
          <w:bottom w:val="single" w:sz="18" w:space="1" w:color="156082" w:themeColor="accent1" w:shadow="1"/>
          <w:right w:val="single" w:sz="18" w:space="4" w:color="156082" w:themeColor="accent1" w:shadow="1"/>
        </w:pBdr>
        <w:spacing w:after="120"/>
        <w:rPr>
          <w:b/>
          <w:bCs/>
        </w:rPr>
      </w:pPr>
      <w:r w:rsidRPr="00C1424C">
        <w:rPr>
          <w:b/>
          <w:bCs/>
        </w:rPr>
        <w:t>Blood Pressure Awareness</w:t>
      </w:r>
    </w:p>
    <w:p w14:paraId="4BF831EC" w14:textId="0F76F615" w:rsidR="00C1424C" w:rsidRDefault="00C1424C" w:rsidP="00E42B25">
      <w:pPr>
        <w:pBdr>
          <w:top w:val="single" w:sz="18" w:space="1" w:color="156082" w:themeColor="accent1" w:shadow="1"/>
          <w:left w:val="single" w:sz="18" w:space="4" w:color="156082" w:themeColor="accent1" w:shadow="1"/>
          <w:bottom w:val="single" w:sz="18" w:space="1" w:color="156082" w:themeColor="accent1" w:shadow="1"/>
          <w:right w:val="single" w:sz="18" w:space="4" w:color="156082" w:themeColor="accent1" w:shadow="1"/>
        </w:pBdr>
        <w:spacing w:after="120"/>
      </w:pPr>
      <w:r>
        <w:t xml:space="preserve">High blood pressure often has no symptoms. Consider a pharmacy check or home monitor. </w:t>
      </w:r>
    </w:p>
    <w:p w14:paraId="57FCC1F2" w14:textId="77777777" w:rsidR="00036FE9" w:rsidRDefault="00036FE9" w:rsidP="00E42B25">
      <w:pPr>
        <w:pBdr>
          <w:top w:val="single" w:sz="18" w:space="1" w:color="156082" w:themeColor="accent1" w:shadow="1"/>
          <w:left w:val="single" w:sz="18" w:space="4" w:color="156082" w:themeColor="accent1" w:shadow="1"/>
          <w:bottom w:val="single" w:sz="18" w:space="1" w:color="156082" w:themeColor="accent1" w:shadow="1"/>
          <w:right w:val="single" w:sz="18" w:space="4" w:color="156082" w:themeColor="accent1" w:shadow="1"/>
        </w:pBdr>
        <w:spacing w:after="120"/>
      </w:pPr>
    </w:p>
    <w:p w14:paraId="2D86DF05" w14:textId="1FB0B8D0" w:rsidR="00C1424C" w:rsidRPr="00603D4C" w:rsidRDefault="00C1424C" w:rsidP="00E42B25">
      <w:pPr>
        <w:pBdr>
          <w:top w:val="single" w:sz="18" w:space="1" w:color="156082" w:themeColor="accent1" w:shadow="1"/>
          <w:left w:val="single" w:sz="18" w:space="4" w:color="156082" w:themeColor="accent1" w:shadow="1"/>
          <w:bottom w:val="single" w:sz="18" w:space="1" w:color="156082" w:themeColor="accent1" w:shadow="1"/>
          <w:right w:val="single" w:sz="18" w:space="4" w:color="156082" w:themeColor="accent1" w:shadow="1"/>
        </w:pBdr>
        <w:spacing w:after="120"/>
        <w:rPr>
          <w:b/>
          <w:bCs/>
        </w:rPr>
      </w:pPr>
      <w:r w:rsidRPr="00603D4C">
        <w:rPr>
          <w:b/>
          <w:bCs/>
        </w:rPr>
        <w:t>Stroke Awareness</w:t>
      </w:r>
    </w:p>
    <w:p w14:paraId="21CA289D" w14:textId="56FB6A5F" w:rsidR="00C1424C" w:rsidRDefault="00603D4C" w:rsidP="00E42B25">
      <w:pPr>
        <w:pBdr>
          <w:top w:val="single" w:sz="18" w:space="1" w:color="156082" w:themeColor="accent1" w:shadow="1"/>
          <w:left w:val="single" w:sz="18" w:space="4" w:color="156082" w:themeColor="accent1" w:shadow="1"/>
          <w:bottom w:val="single" w:sz="18" w:space="1" w:color="156082" w:themeColor="accent1" w:shadow="1"/>
          <w:right w:val="single" w:sz="18" w:space="4" w:color="156082" w:themeColor="accent1" w:shadow="1"/>
        </w:pBdr>
        <w:spacing w:after="120"/>
        <w:rPr>
          <w:b/>
          <w:bCs/>
        </w:rPr>
      </w:pPr>
      <w:r>
        <w:t xml:space="preserve">Know the signs of a stroke using </w:t>
      </w:r>
      <w:r w:rsidRPr="00603D4C">
        <w:rPr>
          <w:b/>
          <w:bCs/>
        </w:rPr>
        <w:t>FAST</w:t>
      </w:r>
    </w:p>
    <w:p w14:paraId="7A6CE8E1" w14:textId="7A125AB3" w:rsidR="00603D4C" w:rsidRDefault="00603D4C" w:rsidP="00E42B25">
      <w:pPr>
        <w:pBdr>
          <w:top w:val="single" w:sz="18" w:space="1" w:color="156082" w:themeColor="accent1" w:shadow="1"/>
          <w:left w:val="single" w:sz="18" w:space="4" w:color="156082" w:themeColor="accent1" w:shadow="1"/>
          <w:bottom w:val="single" w:sz="18" w:space="1" w:color="156082" w:themeColor="accent1" w:shadow="1"/>
          <w:right w:val="single" w:sz="18" w:space="4" w:color="156082" w:themeColor="accent1" w:shadow="1"/>
        </w:pBdr>
        <w:spacing w:after="120"/>
      </w:pPr>
      <w:r w:rsidRPr="00603D4C">
        <w:rPr>
          <w:b/>
          <w:bCs/>
        </w:rPr>
        <w:t>Face Weakness:</w:t>
      </w:r>
      <w:r>
        <w:t xml:space="preserve"> Can the person smile? Has their mouth </w:t>
      </w:r>
      <w:proofErr w:type="gramStart"/>
      <w:r>
        <w:t>drooped</w:t>
      </w:r>
      <w:proofErr w:type="gramEnd"/>
      <w:r>
        <w:t>?</w:t>
      </w:r>
    </w:p>
    <w:p w14:paraId="24A133EB" w14:textId="0BDE9B00" w:rsidR="00603D4C" w:rsidRPr="00603D4C" w:rsidRDefault="00603D4C" w:rsidP="00E42B25">
      <w:pPr>
        <w:pBdr>
          <w:top w:val="single" w:sz="18" w:space="1" w:color="156082" w:themeColor="accent1" w:shadow="1"/>
          <w:left w:val="single" w:sz="18" w:space="4" w:color="156082" w:themeColor="accent1" w:shadow="1"/>
          <w:bottom w:val="single" w:sz="18" w:space="1" w:color="156082" w:themeColor="accent1" w:shadow="1"/>
          <w:right w:val="single" w:sz="18" w:space="4" w:color="156082" w:themeColor="accent1" w:shadow="1"/>
        </w:pBdr>
        <w:spacing w:after="120"/>
      </w:pPr>
      <w:r w:rsidRPr="00603D4C">
        <w:rPr>
          <w:b/>
          <w:bCs/>
        </w:rPr>
        <w:t>Arm Weakness</w:t>
      </w:r>
      <w:r>
        <w:rPr>
          <w:b/>
          <w:bCs/>
        </w:rPr>
        <w:t xml:space="preserve">: </w:t>
      </w:r>
      <w:r w:rsidRPr="00603D4C">
        <w:t>Can the person raise both arms fully</w:t>
      </w:r>
      <w:r>
        <w:t xml:space="preserve"> </w:t>
      </w:r>
      <w:r w:rsidRPr="00603D4C">
        <w:t>and keep them there?</w:t>
      </w:r>
    </w:p>
    <w:p w14:paraId="0C55965E" w14:textId="4FB2727A" w:rsidR="00603D4C" w:rsidRDefault="00603D4C" w:rsidP="00E42B25">
      <w:pPr>
        <w:pBdr>
          <w:top w:val="single" w:sz="18" w:space="1" w:color="156082" w:themeColor="accent1" w:shadow="1"/>
          <w:left w:val="single" w:sz="18" w:space="4" w:color="156082" w:themeColor="accent1" w:shadow="1"/>
          <w:bottom w:val="single" w:sz="18" w:space="1" w:color="156082" w:themeColor="accent1" w:shadow="1"/>
          <w:right w:val="single" w:sz="18" w:space="4" w:color="156082" w:themeColor="accent1" w:shadow="1"/>
        </w:pBdr>
        <w:spacing w:after="120"/>
      </w:pPr>
      <w:r>
        <w:rPr>
          <w:b/>
          <w:bCs/>
        </w:rPr>
        <w:t xml:space="preserve">Speech problems: </w:t>
      </w:r>
      <w:r w:rsidRPr="00603D4C">
        <w:t>Can the person speak clearly &amp; understand what you say? Is their speech slurred?</w:t>
      </w:r>
    </w:p>
    <w:p w14:paraId="2FE065DF" w14:textId="6E8584C5" w:rsidR="00603D4C" w:rsidRDefault="00603D4C" w:rsidP="00E42B25">
      <w:pPr>
        <w:pBdr>
          <w:top w:val="single" w:sz="18" w:space="1" w:color="156082" w:themeColor="accent1" w:shadow="1"/>
          <w:left w:val="single" w:sz="18" w:space="4" w:color="156082" w:themeColor="accent1" w:shadow="1"/>
          <w:bottom w:val="single" w:sz="18" w:space="1" w:color="156082" w:themeColor="accent1" w:shadow="1"/>
          <w:right w:val="single" w:sz="18" w:space="4" w:color="156082" w:themeColor="accent1" w:shadow="1"/>
        </w:pBdr>
        <w:spacing w:after="120"/>
      </w:pPr>
      <w:r w:rsidRPr="00603D4C">
        <w:rPr>
          <w:b/>
          <w:bCs/>
        </w:rPr>
        <w:t>Time to call 999:</w:t>
      </w:r>
      <w:r>
        <w:t xml:space="preserve"> If you see any one of these signs</w:t>
      </w:r>
    </w:p>
    <w:p w14:paraId="2401544D" w14:textId="77777777" w:rsidR="00036FE9" w:rsidRDefault="00036FE9" w:rsidP="00E42B25">
      <w:pPr>
        <w:pBdr>
          <w:top w:val="single" w:sz="18" w:space="1" w:color="156082" w:themeColor="accent1" w:shadow="1"/>
          <w:left w:val="single" w:sz="18" w:space="4" w:color="156082" w:themeColor="accent1" w:shadow="1"/>
          <w:bottom w:val="single" w:sz="18" w:space="1" w:color="156082" w:themeColor="accent1" w:shadow="1"/>
          <w:right w:val="single" w:sz="18" w:space="4" w:color="156082" w:themeColor="accent1" w:shadow="1"/>
        </w:pBdr>
        <w:spacing w:after="120"/>
      </w:pPr>
    </w:p>
    <w:p w14:paraId="4E95DA0A" w14:textId="29919A15" w:rsidR="00036FE9" w:rsidRPr="00036FE9" w:rsidRDefault="00036FE9" w:rsidP="00E42B25">
      <w:pPr>
        <w:pBdr>
          <w:top w:val="single" w:sz="18" w:space="1" w:color="156082" w:themeColor="accent1" w:shadow="1"/>
          <w:left w:val="single" w:sz="18" w:space="4" w:color="156082" w:themeColor="accent1" w:shadow="1"/>
          <w:bottom w:val="single" w:sz="18" w:space="1" w:color="156082" w:themeColor="accent1" w:shadow="1"/>
          <w:right w:val="single" w:sz="18" w:space="4" w:color="156082" w:themeColor="accent1" w:shadow="1"/>
        </w:pBdr>
        <w:spacing w:after="120"/>
        <w:rPr>
          <w:b/>
          <w:bCs/>
        </w:rPr>
      </w:pPr>
      <w:r w:rsidRPr="00036FE9">
        <w:rPr>
          <w:b/>
          <w:bCs/>
        </w:rPr>
        <w:t>Mental Health Awareness week</w:t>
      </w:r>
    </w:p>
    <w:p w14:paraId="5525F8C9" w14:textId="11700605" w:rsidR="00036FE9" w:rsidRDefault="00036FE9" w:rsidP="00E42B25">
      <w:pPr>
        <w:pBdr>
          <w:top w:val="single" w:sz="18" w:space="1" w:color="156082" w:themeColor="accent1" w:shadow="1"/>
          <w:left w:val="single" w:sz="18" w:space="4" w:color="156082" w:themeColor="accent1" w:shadow="1"/>
          <w:bottom w:val="single" w:sz="18" w:space="1" w:color="156082" w:themeColor="accent1" w:shadow="1"/>
          <w:right w:val="single" w:sz="18" w:space="4" w:color="156082" w:themeColor="accent1" w:shadow="1"/>
        </w:pBdr>
        <w:spacing w:after="120"/>
      </w:pPr>
      <w:r>
        <w:t xml:space="preserve">Looking after your mental health and wellbeing is just as important as your physical health. Please remember support is available if you are struggling with stress, anxiety or low mood. </w:t>
      </w:r>
    </w:p>
    <w:p w14:paraId="7375F927" w14:textId="77777777" w:rsidR="00603D4C" w:rsidRDefault="00603D4C" w:rsidP="00E42B25">
      <w:pPr>
        <w:pBdr>
          <w:top w:val="single" w:sz="18" w:space="1" w:color="156082" w:themeColor="accent1" w:shadow="1"/>
          <w:left w:val="single" w:sz="18" w:space="4" w:color="156082" w:themeColor="accent1" w:shadow="1"/>
          <w:bottom w:val="single" w:sz="18" w:space="1" w:color="156082" w:themeColor="accent1" w:shadow="1"/>
          <w:right w:val="single" w:sz="18" w:space="4" w:color="156082" w:themeColor="accent1" w:shadow="1"/>
        </w:pBdr>
        <w:spacing w:after="120"/>
      </w:pPr>
    </w:p>
    <w:p w14:paraId="71E224BF" w14:textId="77777777" w:rsidR="00305818" w:rsidRDefault="00305818" w:rsidP="006211C6"/>
    <w:p w14:paraId="47C8C7BC" w14:textId="3C33B405" w:rsidR="00036FE9" w:rsidRPr="00036FE9" w:rsidRDefault="00036FE9" w:rsidP="00036FE9">
      <w:pPr>
        <w:pBdr>
          <w:top w:val="single" w:sz="24" w:space="1" w:color="156082" w:themeColor="accent1" w:shadow="1"/>
          <w:left w:val="single" w:sz="24" w:space="4" w:color="156082" w:themeColor="accent1" w:shadow="1"/>
          <w:bottom w:val="single" w:sz="24" w:space="1" w:color="156082" w:themeColor="accent1" w:shadow="1"/>
          <w:right w:val="single" w:sz="24" w:space="4" w:color="156082" w:themeColor="accent1" w:shadow="1"/>
        </w:pBdr>
        <w:rPr>
          <w:b/>
          <w:bCs/>
        </w:rPr>
      </w:pPr>
      <w:r w:rsidRPr="00036FE9">
        <w:rPr>
          <w:b/>
          <w:bCs/>
        </w:rPr>
        <w:t>Ordering Repeat Prescriptions</w:t>
      </w:r>
      <w:r w:rsidR="0081386E" w:rsidRPr="0081386E">
        <w:rPr>
          <w:rFonts w:ascii="Segoe UI Emoji" w:hAnsi="Segoe UI Emoji" w:cs="Segoe UI Emoji"/>
          <w:b/>
          <w:bCs/>
        </w:rPr>
        <w:t>💊</w:t>
      </w:r>
    </w:p>
    <w:p w14:paraId="7DE43A5B" w14:textId="37559661" w:rsidR="00036FE9" w:rsidRDefault="00036FE9" w:rsidP="00036FE9">
      <w:pPr>
        <w:pBdr>
          <w:top w:val="single" w:sz="24" w:space="1" w:color="156082" w:themeColor="accent1" w:shadow="1"/>
          <w:left w:val="single" w:sz="24" w:space="4" w:color="156082" w:themeColor="accent1" w:shadow="1"/>
          <w:bottom w:val="single" w:sz="24" w:space="1" w:color="156082" w:themeColor="accent1" w:shadow="1"/>
          <w:right w:val="single" w:sz="24" w:space="4" w:color="156082" w:themeColor="accent1" w:shadow="1"/>
        </w:pBdr>
      </w:pPr>
      <w:r>
        <w:t>Please remember to request repeat prescriptions in plenty of time, especially ahead of bank holidays.</w:t>
      </w:r>
    </w:p>
    <w:p w14:paraId="503B5737" w14:textId="77777777" w:rsidR="00036FE9" w:rsidRDefault="00036FE9" w:rsidP="006211C6"/>
    <w:p w14:paraId="386F6C27" w14:textId="77777777" w:rsidR="006211C6" w:rsidRDefault="006211C6" w:rsidP="00E42B25">
      <w:pPr>
        <w:pBdr>
          <w:top w:val="single" w:sz="18" w:space="1" w:color="156082" w:themeColor="accent1" w:shadow="1"/>
          <w:left w:val="single" w:sz="18" w:space="4" w:color="156082" w:themeColor="accent1" w:shadow="1"/>
          <w:bottom w:val="single" w:sz="18" w:space="1" w:color="156082" w:themeColor="accent1" w:shadow="1"/>
          <w:right w:val="single" w:sz="18" w:space="4" w:color="156082" w:themeColor="accent1" w:shadow="1"/>
        </w:pBdr>
        <w:spacing w:after="0"/>
        <w:rPr>
          <w:b/>
        </w:rPr>
      </w:pPr>
      <w:r w:rsidRPr="006211C6">
        <w:rPr>
          <w:b/>
        </w:rPr>
        <w:t>Patient Participation Group (PPG)</w:t>
      </w:r>
    </w:p>
    <w:p w14:paraId="4057F72F" w14:textId="77777777" w:rsidR="006211C6" w:rsidRDefault="006211C6" w:rsidP="00E42B25">
      <w:pPr>
        <w:pBdr>
          <w:top w:val="single" w:sz="18" w:space="1" w:color="156082" w:themeColor="accent1" w:shadow="1"/>
          <w:left w:val="single" w:sz="18" w:space="4" w:color="156082" w:themeColor="accent1" w:shadow="1"/>
          <w:bottom w:val="single" w:sz="18" w:space="1" w:color="156082" w:themeColor="accent1" w:shadow="1"/>
          <w:right w:val="single" w:sz="18" w:space="4" w:color="156082" w:themeColor="accent1" w:shadow="1"/>
        </w:pBdr>
        <w:spacing w:after="0"/>
        <w:rPr>
          <w:rFonts w:asciiTheme="majorHAnsi" w:hAnsiTheme="majorHAnsi"/>
        </w:rPr>
      </w:pPr>
      <w:r w:rsidRPr="006211C6">
        <w:rPr>
          <w:rFonts w:asciiTheme="majorHAnsi" w:hAnsiTheme="majorHAnsi" w:cs="Open Sans"/>
          <w:color w:val="212529"/>
          <w:shd w:val="clear" w:color="auto" w:fill="FFFFFF"/>
        </w:rPr>
        <w:t>Our Patient Participation Group (PPG) is open to all patients of the Crich practice (which includes the surgeries at Holloway and South Wingfield, of course). The group has occasional meetings at the surgery, usually about four per year, lasting no more than two hours</w:t>
      </w:r>
      <w:r w:rsidRPr="006211C6">
        <w:rPr>
          <w:rFonts w:asciiTheme="majorHAnsi" w:hAnsiTheme="majorHAnsi"/>
          <w:b/>
        </w:rPr>
        <w:br/>
      </w:r>
    </w:p>
    <w:p w14:paraId="4FCAF420" w14:textId="098CDEF7" w:rsidR="006211C6" w:rsidRPr="006211C6" w:rsidRDefault="006211C6" w:rsidP="00E42B25">
      <w:pPr>
        <w:pBdr>
          <w:top w:val="single" w:sz="18" w:space="1" w:color="156082" w:themeColor="accent1" w:shadow="1"/>
          <w:left w:val="single" w:sz="18" w:space="4" w:color="156082" w:themeColor="accent1" w:shadow="1"/>
          <w:bottom w:val="single" w:sz="18" w:space="1" w:color="156082" w:themeColor="accent1" w:shadow="1"/>
          <w:right w:val="single" w:sz="18" w:space="4" w:color="156082" w:themeColor="accent1" w:shadow="1"/>
        </w:pBdr>
        <w:spacing w:after="0"/>
        <w:rPr>
          <w:rFonts w:asciiTheme="majorHAnsi" w:hAnsiTheme="majorHAnsi"/>
        </w:rPr>
      </w:pPr>
      <w:r w:rsidRPr="006211C6">
        <w:rPr>
          <w:rFonts w:asciiTheme="majorHAnsi" w:hAnsiTheme="majorHAnsi"/>
        </w:rPr>
        <w:t>Our PPG helps improve services and share patient feedback.</w:t>
      </w:r>
      <w:r w:rsidRPr="006211C6">
        <w:rPr>
          <w:rFonts w:asciiTheme="majorHAnsi" w:hAnsiTheme="majorHAnsi"/>
        </w:rPr>
        <w:br/>
        <w:t xml:space="preserve">If you are interested In joining the Patient Participation Group please </w:t>
      </w:r>
      <w:r>
        <w:rPr>
          <w:rFonts w:asciiTheme="majorHAnsi" w:hAnsiTheme="majorHAnsi"/>
        </w:rPr>
        <w:t>email</w:t>
      </w:r>
      <w:r w:rsidRPr="006211C6">
        <w:rPr>
          <w:rFonts w:asciiTheme="majorHAnsi" w:hAnsiTheme="majorHAnsi"/>
        </w:rPr>
        <w:t> </w:t>
      </w:r>
      <w:hyperlink r:id="rId8" w:history="1">
        <w:r w:rsidRPr="006211C6">
          <w:rPr>
            <w:rStyle w:val="Hyperlink"/>
            <w:rFonts w:asciiTheme="majorHAnsi" w:hAnsiTheme="majorHAnsi"/>
          </w:rPr>
          <w:t>crichareapatientgroup@gmail.com</w:t>
        </w:r>
      </w:hyperlink>
    </w:p>
    <w:sectPr w:rsidR="006211C6" w:rsidRPr="006211C6" w:rsidSect="00945E13">
      <w:headerReference w:type="default" r:id="rId9"/>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3D80A" w14:textId="77777777" w:rsidR="00DE30B7" w:rsidRDefault="00DE30B7" w:rsidP="00577F5C">
      <w:pPr>
        <w:spacing w:after="0" w:line="240" w:lineRule="auto"/>
      </w:pPr>
      <w:r>
        <w:separator/>
      </w:r>
    </w:p>
  </w:endnote>
  <w:endnote w:type="continuationSeparator" w:id="0">
    <w:p w14:paraId="0A75CE02" w14:textId="77777777" w:rsidR="00DE30B7" w:rsidRDefault="00DE30B7" w:rsidP="00577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97254" w14:textId="77777777" w:rsidR="00DE30B7" w:rsidRDefault="00DE30B7" w:rsidP="00577F5C">
      <w:pPr>
        <w:spacing w:after="0" w:line="240" w:lineRule="auto"/>
      </w:pPr>
      <w:r>
        <w:separator/>
      </w:r>
    </w:p>
  </w:footnote>
  <w:footnote w:type="continuationSeparator" w:id="0">
    <w:p w14:paraId="5BFF77F2" w14:textId="77777777" w:rsidR="00DE30B7" w:rsidRDefault="00DE30B7" w:rsidP="00577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1DD0" w14:textId="7550B4BA" w:rsidR="00577F5C" w:rsidRPr="006211C6" w:rsidRDefault="006211C6" w:rsidP="006211C6">
    <w:pPr>
      <w:pStyle w:val="Title"/>
      <w:jc w:val="center"/>
      <w:rPr>
        <w:b/>
        <w:bCs/>
        <w:color w:val="156082" w:themeColor="accent1"/>
        <w:sz w:val="36"/>
        <w:szCs w:val="36"/>
      </w:rPr>
    </w:pPr>
    <w:r w:rsidRPr="006211C6">
      <w:rPr>
        <w:rFonts w:eastAsia="Times New Roman"/>
        <w:b/>
        <w:bCs/>
        <w:noProof/>
        <w:color w:val="156082" w:themeColor="accent1"/>
        <w:sz w:val="36"/>
        <w:szCs w:val="36"/>
      </w:rPr>
      <w:drawing>
        <wp:anchor distT="0" distB="0" distL="114300" distR="114300" simplePos="0" relativeHeight="251658240" behindDoc="1" locked="0" layoutInCell="1" allowOverlap="1" wp14:anchorId="50A3F232" wp14:editId="07AC363A">
          <wp:simplePos x="0" y="0"/>
          <wp:positionH relativeFrom="margin">
            <wp:posOffset>-382270</wp:posOffset>
          </wp:positionH>
          <wp:positionV relativeFrom="paragraph">
            <wp:posOffset>-205105</wp:posOffset>
          </wp:positionV>
          <wp:extent cx="1171575" cy="657225"/>
          <wp:effectExtent l="0" t="0" r="9525" b="9525"/>
          <wp:wrapTopAndBottom/>
          <wp:docPr id="1703370189" name="Picture 1" descr="Screenshot 2026-02-12 at 12.46.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76486158-FCC1-4C09-AED2-DC8714262FC6" descr="Screenshot 2026-02-12 at 12.46.02.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7157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1C6">
      <w:rPr>
        <w:b/>
        <w:bCs/>
        <w:color w:val="156082" w:themeColor="accent1"/>
        <w:sz w:val="36"/>
        <w:szCs w:val="36"/>
      </w:rPr>
      <w:t>Crich Medical Practice Newsletter</w:t>
    </w:r>
  </w:p>
  <w:p w14:paraId="27D7A24B" w14:textId="6086164D" w:rsidR="006211C6" w:rsidRPr="006211C6" w:rsidRDefault="0051706D" w:rsidP="006211C6">
    <w:pPr>
      <w:jc w:val="center"/>
      <w:rPr>
        <w:b/>
        <w:bCs/>
        <w:color w:val="156082" w:themeColor="accent1"/>
      </w:rPr>
    </w:pPr>
    <w:r>
      <w:rPr>
        <w:b/>
        <w:bCs/>
        <w:color w:val="156082" w:themeColor="accent1"/>
      </w:rPr>
      <w:t xml:space="preserve">May </w:t>
    </w:r>
    <w:r w:rsidR="006211C6" w:rsidRPr="006211C6">
      <w:rPr>
        <w:b/>
        <w:bCs/>
        <w:color w:val="156082" w:themeColor="accent1"/>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66D0D"/>
    <w:multiLevelType w:val="hybridMultilevel"/>
    <w:tmpl w:val="505EB4CC"/>
    <w:lvl w:ilvl="0" w:tplc="43AA60DC">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A24F5F"/>
    <w:multiLevelType w:val="hybridMultilevel"/>
    <w:tmpl w:val="740EB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906265"/>
    <w:multiLevelType w:val="multilevel"/>
    <w:tmpl w:val="1726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7262192">
    <w:abstractNumId w:val="1"/>
  </w:num>
  <w:num w:numId="2" w16cid:durableId="1895047185">
    <w:abstractNumId w:val="2"/>
  </w:num>
  <w:num w:numId="3" w16cid:durableId="1205286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5C"/>
    <w:rsid w:val="00036FE9"/>
    <w:rsid w:val="00102C98"/>
    <w:rsid w:val="001604A9"/>
    <w:rsid w:val="00305818"/>
    <w:rsid w:val="004440F8"/>
    <w:rsid w:val="004F6CFC"/>
    <w:rsid w:val="0051706D"/>
    <w:rsid w:val="00577F5C"/>
    <w:rsid w:val="00603D4C"/>
    <w:rsid w:val="006211C6"/>
    <w:rsid w:val="00662C3E"/>
    <w:rsid w:val="0081386E"/>
    <w:rsid w:val="00942837"/>
    <w:rsid w:val="00945E13"/>
    <w:rsid w:val="00AE06E8"/>
    <w:rsid w:val="00BF6AE2"/>
    <w:rsid w:val="00C014FC"/>
    <w:rsid w:val="00C1424C"/>
    <w:rsid w:val="00C6126B"/>
    <w:rsid w:val="00C77436"/>
    <w:rsid w:val="00C97219"/>
    <w:rsid w:val="00CB5F7B"/>
    <w:rsid w:val="00DE30B7"/>
    <w:rsid w:val="00E42B25"/>
    <w:rsid w:val="00EC4E9E"/>
    <w:rsid w:val="00F75465"/>
    <w:rsid w:val="00FF6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6CD16"/>
  <w15:chartTrackingRefBased/>
  <w15:docId w15:val="{2B92AAFD-5C2D-4AC6-859C-70CD84FB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F5C"/>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577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F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F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F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F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F5C"/>
    <w:rPr>
      <w:rFonts w:eastAsiaTheme="majorEastAsia" w:cstheme="majorBidi"/>
      <w:color w:val="272727" w:themeColor="text1" w:themeTint="D8"/>
    </w:rPr>
  </w:style>
  <w:style w:type="paragraph" w:styleId="Title">
    <w:name w:val="Title"/>
    <w:basedOn w:val="Normal"/>
    <w:next w:val="Normal"/>
    <w:link w:val="TitleChar"/>
    <w:uiPriority w:val="10"/>
    <w:qFormat/>
    <w:rsid w:val="00577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F5C"/>
    <w:pPr>
      <w:spacing w:before="160"/>
      <w:jc w:val="center"/>
    </w:pPr>
    <w:rPr>
      <w:i/>
      <w:iCs/>
      <w:color w:val="404040" w:themeColor="text1" w:themeTint="BF"/>
    </w:rPr>
  </w:style>
  <w:style w:type="character" w:customStyle="1" w:styleId="QuoteChar">
    <w:name w:val="Quote Char"/>
    <w:basedOn w:val="DefaultParagraphFont"/>
    <w:link w:val="Quote"/>
    <w:uiPriority w:val="29"/>
    <w:rsid w:val="00577F5C"/>
    <w:rPr>
      <w:i/>
      <w:iCs/>
      <w:color w:val="404040" w:themeColor="text1" w:themeTint="BF"/>
    </w:rPr>
  </w:style>
  <w:style w:type="paragraph" w:styleId="ListParagraph">
    <w:name w:val="List Paragraph"/>
    <w:basedOn w:val="Normal"/>
    <w:uiPriority w:val="34"/>
    <w:qFormat/>
    <w:rsid w:val="00577F5C"/>
    <w:pPr>
      <w:ind w:left="720"/>
      <w:contextualSpacing/>
    </w:pPr>
  </w:style>
  <w:style w:type="character" w:styleId="IntenseEmphasis">
    <w:name w:val="Intense Emphasis"/>
    <w:basedOn w:val="DefaultParagraphFont"/>
    <w:uiPriority w:val="21"/>
    <w:qFormat/>
    <w:rsid w:val="00577F5C"/>
    <w:rPr>
      <w:i/>
      <w:iCs/>
      <w:color w:val="0F4761" w:themeColor="accent1" w:themeShade="BF"/>
    </w:rPr>
  </w:style>
  <w:style w:type="paragraph" w:styleId="IntenseQuote">
    <w:name w:val="Intense Quote"/>
    <w:basedOn w:val="Normal"/>
    <w:next w:val="Normal"/>
    <w:link w:val="IntenseQuoteChar"/>
    <w:uiPriority w:val="30"/>
    <w:qFormat/>
    <w:rsid w:val="00577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F5C"/>
    <w:rPr>
      <w:i/>
      <w:iCs/>
      <w:color w:val="0F4761" w:themeColor="accent1" w:themeShade="BF"/>
    </w:rPr>
  </w:style>
  <w:style w:type="character" w:styleId="IntenseReference">
    <w:name w:val="Intense Reference"/>
    <w:basedOn w:val="DefaultParagraphFont"/>
    <w:uiPriority w:val="32"/>
    <w:qFormat/>
    <w:rsid w:val="00577F5C"/>
    <w:rPr>
      <w:b/>
      <w:bCs/>
      <w:smallCaps/>
      <w:color w:val="0F4761" w:themeColor="accent1" w:themeShade="BF"/>
      <w:spacing w:val="5"/>
    </w:rPr>
  </w:style>
  <w:style w:type="paragraph" w:styleId="Header">
    <w:name w:val="header"/>
    <w:basedOn w:val="Normal"/>
    <w:link w:val="HeaderChar"/>
    <w:uiPriority w:val="99"/>
    <w:unhideWhenUsed/>
    <w:rsid w:val="00577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F5C"/>
  </w:style>
  <w:style w:type="paragraph" w:styleId="Footer">
    <w:name w:val="footer"/>
    <w:basedOn w:val="Normal"/>
    <w:link w:val="FooterChar"/>
    <w:uiPriority w:val="99"/>
    <w:unhideWhenUsed/>
    <w:rsid w:val="00577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F5C"/>
  </w:style>
  <w:style w:type="character" w:styleId="Hyperlink">
    <w:name w:val="Hyperlink"/>
    <w:basedOn w:val="DefaultParagraphFont"/>
    <w:uiPriority w:val="99"/>
    <w:unhideWhenUsed/>
    <w:rsid w:val="00577F5C"/>
    <w:rPr>
      <w:color w:val="467886" w:themeColor="hyperlink"/>
      <w:u w:val="single"/>
    </w:rPr>
  </w:style>
  <w:style w:type="character" w:styleId="FollowedHyperlink">
    <w:name w:val="FollowedHyperlink"/>
    <w:basedOn w:val="DefaultParagraphFont"/>
    <w:uiPriority w:val="99"/>
    <w:semiHidden/>
    <w:unhideWhenUsed/>
    <w:rsid w:val="00577F5C"/>
    <w:rPr>
      <w:color w:val="96607D" w:themeColor="followedHyperlink"/>
      <w:u w:val="single"/>
    </w:rPr>
  </w:style>
  <w:style w:type="character" w:styleId="UnresolvedMention">
    <w:name w:val="Unresolved Mention"/>
    <w:basedOn w:val="DefaultParagraphFont"/>
    <w:uiPriority w:val="99"/>
    <w:semiHidden/>
    <w:unhideWhenUsed/>
    <w:rsid w:val="006211C6"/>
    <w:rPr>
      <w:color w:val="605E5C"/>
      <w:shd w:val="clear" w:color="auto" w:fill="E1DFDD"/>
    </w:rPr>
  </w:style>
  <w:style w:type="character" w:customStyle="1" w:styleId="gstkn">
    <w:name w:val="gs_tkn"/>
    <w:basedOn w:val="DefaultParagraphFont"/>
    <w:rsid w:val="00305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ichmedicalpractice.co.uk/patient-group/crichareapatientgroup@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76486158-FCC1-4C09-AED2-DC8714262FC6"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Accounts</dc:creator>
  <cp:keywords/>
  <dc:description/>
  <cp:lastModifiedBy>Accounts</cp:lastModifiedBy>
  <cp:revision>4</cp:revision>
  <dcterms:created xsi:type="dcterms:W3CDTF">2026-04-28T13:53:00Z</dcterms:created>
  <dcterms:modified xsi:type="dcterms:W3CDTF">2026-05-12T13:27:00Z</dcterms:modified>
</cp:coreProperties>
</file>